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ПРОЕКТ</w:t>
      </w:r>
    </w:p>
    <w:p w:rsidR="002158AD" w:rsidRPr="002158AD" w:rsidRDefault="002158AD" w:rsidP="002158AD">
      <w:pPr>
        <w:keepNext/>
        <w:overflowPunct w:val="0"/>
        <w:autoSpaceDE w:val="0"/>
        <w:autoSpaceDN w:val="0"/>
        <w:adjustRightInd w:val="0"/>
        <w:spacing w:after="0" w:line="240" w:lineRule="auto"/>
        <w:ind w:left="4111"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9EA" w:rsidRDefault="002158AD" w:rsidP="002158AD">
      <w:pPr>
        <w:spacing w:after="0" w:line="240" w:lineRule="auto"/>
        <w:ind w:left="41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5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9EA" w:rsidRDefault="000F29EA" w:rsidP="002158AD">
      <w:pPr>
        <w:spacing w:after="0" w:line="240" w:lineRule="auto"/>
        <w:ind w:left="4111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158AD" w:rsidRPr="002158AD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E9070B">
        <w:rPr>
          <w:rFonts w:ascii="Times New Roman" w:eastAsia="Calibri" w:hAnsi="Times New Roman" w:cs="Times New Roman"/>
          <w:sz w:val="28"/>
          <w:szCs w:val="28"/>
        </w:rPr>
        <w:t xml:space="preserve"> информационно-аналитического обеспечения</w:t>
      </w:r>
      <w:r w:rsidR="002158AD" w:rsidRPr="002158AD">
        <w:rPr>
          <w:rFonts w:ascii="Times New Roman" w:eastAsia="Calibri" w:hAnsi="Times New Roman" w:cs="Times New Roman"/>
          <w:sz w:val="28"/>
          <w:szCs w:val="28"/>
        </w:rPr>
        <w:t xml:space="preserve"> и протокола Губернатора </w:t>
      </w:r>
    </w:p>
    <w:p w:rsidR="002158AD" w:rsidRPr="002158AD" w:rsidRDefault="002158AD" w:rsidP="002158AD">
      <w:pPr>
        <w:spacing w:after="0" w:line="240" w:lineRule="auto"/>
        <w:ind w:left="4111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AD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2158AD" w:rsidRPr="002158AD" w:rsidRDefault="002158AD" w:rsidP="002158AD">
      <w:pPr>
        <w:spacing w:after="0" w:line="240" w:lineRule="auto"/>
        <w:ind w:left="41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AD" w:rsidRPr="002158AD" w:rsidRDefault="002158AD" w:rsidP="002158AD">
      <w:pPr>
        <w:spacing w:after="0" w:line="240" w:lineRule="auto"/>
        <w:ind w:left="41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А.А. Данилюк</w:t>
      </w:r>
    </w:p>
    <w:p w:rsidR="002158AD" w:rsidRDefault="002158AD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EC7AF4" w:rsidRDefault="00EC7AF4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D2" w:rsidRPr="00B034CC" w:rsidRDefault="00E9070B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A824D2" w:rsidRPr="00B034C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9336B" w:rsidRDefault="00D9336B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D2" w:rsidRPr="00B034CC" w:rsidRDefault="00A824D2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20D0" w:rsidRPr="00B034CC" w:rsidRDefault="00D020D0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35" w:rsidRPr="00B034CC" w:rsidRDefault="00D45835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CC">
        <w:rPr>
          <w:rFonts w:ascii="Times New Roman" w:hAnsi="Times New Roman" w:cs="Times New Roman"/>
          <w:b/>
          <w:sz w:val="28"/>
          <w:szCs w:val="28"/>
        </w:rPr>
        <w:t>от ___________________ 201</w:t>
      </w:r>
      <w:r w:rsidR="004D5C07">
        <w:rPr>
          <w:rFonts w:ascii="Times New Roman" w:hAnsi="Times New Roman" w:cs="Times New Roman"/>
          <w:b/>
          <w:sz w:val="28"/>
          <w:szCs w:val="28"/>
        </w:rPr>
        <w:t>9</w:t>
      </w:r>
      <w:r w:rsidRPr="00B034CC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:rsidR="00D45835" w:rsidRPr="00B034CC" w:rsidRDefault="00D45835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0B">
        <w:rPr>
          <w:rFonts w:ascii="Times New Roman" w:hAnsi="Times New Roman" w:cs="Times New Roman"/>
          <w:b/>
          <w:sz w:val="28"/>
          <w:szCs w:val="28"/>
        </w:rPr>
        <w:t>«</w:t>
      </w:r>
      <w:r w:rsidR="005E2A04" w:rsidRPr="00E907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E9070B"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="005E2A04" w:rsidRPr="00E9070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3601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9070B"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>
        <w:rPr>
          <w:rFonts w:ascii="Times New Roman" w:hAnsi="Times New Roman" w:cs="Times New Roman"/>
          <w:b/>
          <w:sz w:val="28"/>
          <w:szCs w:val="28"/>
        </w:rPr>
        <w:t>2012 №</w:t>
      </w:r>
      <w:r w:rsidRPr="00E9070B">
        <w:rPr>
          <w:rFonts w:ascii="Times New Roman" w:hAnsi="Times New Roman" w:cs="Times New Roman"/>
          <w:b/>
          <w:sz w:val="28"/>
          <w:szCs w:val="28"/>
        </w:rPr>
        <w:t xml:space="preserve"> 24-пг «Об утверждении Порядка подготовки, исполнения и контроля исполнения поручений Губернатора Ленинградской области»</w:t>
      </w:r>
    </w:p>
    <w:p w:rsidR="00E9070B" w:rsidRDefault="00E9070B" w:rsidP="00E90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0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E907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070B">
        <w:rPr>
          <w:rFonts w:ascii="Times New Roman" w:hAnsi="Times New Roman" w:cs="Times New Roman"/>
          <w:sz w:val="28"/>
          <w:szCs w:val="28"/>
        </w:rPr>
        <w:t xml:space="preserve"> подготовки, исполнения и контроля исполнения поручений Губернатора Ленинградской области, утвержденный постановлением Губернатора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11 марта 2012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9070B">
        <w:rPr>
          <w:rFonts w:ascii="Times New Roman" w:hAnsi="Times New Roman" w:cs="Times New Roman"/>
          <w:sz w:val="28"/>
          <w:szCs w:val="28"/>
        </w:rPr>
        <w:t xml:space="preserve"> 24-пг, следующие изменения:</w:t>
      </w: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070B">
        <w:rPr>
          <w:rFonts w:ascii="Times New Roman" w:hAnsi="Times New Roman" w:cs="Times New Roman"/>
          <w:sz w:val="28"/>
          <w:szCs w:val="28"/>
        </w:rPr>
        <w:t>бзац 3 пункта 2.1 изложить в следующей редакции:</w:t>
      </w:r>
    </w:p>
    <w:p w:rsidR="00E9070B" w:rsidRDefault="00E9070B" w:rsidP="0032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070B">
        <w:rPr>
          <w:rFonts w:ascii="Times New Roman" w:hAnsi="Times New Roman" w:cs="Times New Roman"/>
          <w:sz w:val="28"/>
          <w:szCs w:val="28"/>
        </w:rPr>
        <w:t xml:space="preserve">Комитетом информационно-аналитического обеспечения и протокола Губернатора Ленинградской области по итогам проведения совещаний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070B">
        <w:rPr>
          <w:rFonts w:ascii="Times New Roman" w:hAnsi="Times New Roman" w:cs="Times New Roman"/>
          <w:sz w:val="28"/>
          <w:szCs w:val="28"/>
        </w:rPr>
        <w:t>с членами Правительства Ленинградской о</w:t>
      </w:r>
      <w:r w:rsidR="000F29EA">
        <w:rPr>
          <w:rFonts w:ascii="Times New Roman" w:hAnsi="Times New Roman" w:cs="Times New Roman"/>
          <w:sz w:val="28"/>
          <w:szCs w:val="28"/>
        </w:rPr>
        <w:t>бласти</w:t>
      </w:r>
      <w:r w:rsidR="002D0AFD">
        <w:rPr>
          <w:rFonts w:ascii="Times New Roman" w:hAnsi="Times New Roman" w:cs="Times New Roman"/>
          <w:sz w:val="28"/>
          <w:szCs w:val="28"/>
        </w:rPr>
        <w:t>, вице-губернаторами Ленинградской области</w:t>
      </w:r>
      <w:r w:rsidR="000F29EA">
        <w:rPr>
          <w:rFonts w:ascii="Times New Roman" w:hAnsi="Times New Roman" w:cs="Times New Roman"/>
          <w:sz w:val="28"/>
          <w:szCs w:val="28"/>
        </w:rPr>
        <w:t xml:space="preserve"> и приглашенными лицами («малый аппарат»</w:t>
      </w:r>
      <w:r w:rsidRPr="00E9070B">
        <w:rPr>
          <w:rFonts w:ascii="Times New Roman" w:hAnsi="Times New Roman" w:cs="Times New Roman"/>
          <w:sz w:val="28"/>
          <w:szCs w:val="28"/>
        </w:rPr>
        <w:t>), прямых линий Губернатора Ленинградской области</w:t>
      </w:r>
      <w:r w:rsidR="0018179B">
        <w:rPr>
          <w:rFonts w:ascii="Times New Roman" w:hAnsi="Times New Roman" w:cs="Times New Roman"/>
          <w:sz w:val="28"/>
          <w:szCs w:val="28"/>
        </w:rPr>
        <w:t xml:space="preserve"> </w:t>
      </w:r>
      <w:r w:rsidRPr="00E9070B">
        <w:rPr>
          <w:rFonts w:ascii="Times New Roman" w:hAnsi="Times New Roman" w:cs="Times New Roman"/>
          <w:sz w:val="28"/>
          <w:szCs w:val="28"/>
        </w:rPr>
        <w:t>с жителями Ленинградской области, выездных совещаний и мероприятий</w:t>
      </w:r>
      <w:r w:rsidR="0018179B">
        <w:rPr>
          <w:rFonts w:ascii="Times New Roman" w:hAnsi="Times New Roman" w:cs="Times New Roman"/>
          <w:sz w:val="28"/>
          <w:szCs w:val="28"/>
        </w:rPr>
        <w:t xml:space="preserve"> </w:t>
      </w:r>
      <w:r w:rsidRPr="00E9070B">
        <w:rPr>
          <w:rFonts w:ascii="Times New Roman" w:hAnsi="Times New Roman" w:cs="Times New Roman"/>
          <w:sz w:val="28"/>
          <w:szCs w:val="28"/>
        </w:rPr>
        <w:t>с участием Губернатора Ленинградской области</w:t>
      </w:r>
      <w:r w:rsidR="0032148E">
        <w:rPr>
          <w:rFonts w:ascii="Times New Roman" w:hAnsi="Times New Roman" w:cs="Times New Roman"/>
          <w:sz w:val="28"/>
          <w:szCs w:val="28"/>
        </w:rPr>
        <w:t xml:space="preserve">, </w:t>
      </w:r>
      <w:r w:rsidR="0032148E" w:rsidRPr="0032148E">
        <w:rPr>
          <w:rFonts w:ascii="Times New Roman" w:hAnsi="Times New Roman" w:cs="Times New Roman"/>
          <w:sz w:val="28"/>
          <w:szCs w:val="28"/>
        </w:rPr>
        <w:t>личных приемов граждан</w:t>
      </w:r>
      <w:r w:rsidR="002D0AFD">
        <w:rPr>
          <w:rFonts w:ascii="Times New Roman" w:hAnsi="Times New Roman" w:cs="Times New Roman"/>
          <w:sz w:val="28"/>
          <w:szCs w:val="28"/>
        </w:rPr>
        <w:t>, мониторинга социальных сетей (Интернет)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70B">
        <w:rPr>
          <w:rFonts w:ascii="Times New Roman" w:hAnsi="Times New Roman" w:cs="Times New Roman"/>
          <w:sz w:val="28"/>
          <w:szCs w:val="28"/>
        </w:rPr>
        <w:t>;</w:t>
      </w: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0B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 2.1</w:t>
      </w:r>
      <w:r w:rsidRPr="00E9070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0B">
        <w:rPr>
          <w:rFonts w:ascii="Times New Roman" w:hAnsi="Times New Roman" w:cs="Times New Roman"/>
          <w:sz w:val="28"/>
          <w:szCs w:val="28"/>
        </w:rPr>
        <w:t>«Управлением Пресс-службы Губернатора и Правительства Ленинградской области по итогам заявлений и выступлений Губернатора Ленинградской области в средствах массовой информации</w:t>
      </w:r>
      <w:r w:rsidR="0032137C">
        <w:rPr>
          <w:rFonts w:ascii="Times New Roman" w:hAnsi="Times New Roman" w:cs="Times New Roman"/>
          <w:sz w:val="28"/>
          <w:szCs w:val="28"/>
        </w:rPr>
        <w:t>».</w:t>
      </w:r>
    </w:p>
    <w:p w:rsidR="00EC7AF4" w:rsidRPr="00EC7AF4" w:rsidRDefault="00E9070B" w:rsidP="00EC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C7AF4" w:rsidRPr="00EC7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AF4" w:rsidRPr="00EC7AF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="00EC7A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7AF4" w:rsidRPr="00EC7AF4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- руководителя аппарата Губернатора и Правительства Ленинградской области.</w:t>
      </w:r>
    </w:p>
    <w:p w:rsidR="002C24C3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E9070B" w:rsidRPr="00811A5F" w:rsidRDefault="00E9070B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2C24C3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                    А. Дрозденко</w:t>
      </w:r>
    </w:p>
    <w:p w:rsidR="000C0AD1" w:rsidRDefault="000E2DC1" w:rsidP="000C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B034CC" w:rsidRPr="000C0AD1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32137C" w:rsidRPr="00E9070B" w:rsidRDefault="000C0AD1" w:rsidP="003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 w:rsidR="003213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Губернатора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 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="0032137C" w:rsidRPr="00E907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Губернатора Ленинградской области 11 марта </w:t>
      </w:r>
      <w:r w:rsidR="0032137C">
        <w:rPr>
          <w:rFonts w:ascii="Times New Roman" w:hAnsi="Times New Roman" w:cs="Times New Roman"/>
          <w:b/>
          <w:sz w:val="28"/>
          <w:szCs w:val="28"/>
        </w:rPr>
        <w:t>2012 №</w:t>
      </w:r>
      <w:r w:rsidR="0032137C" w:rsidRPr="00E9070B">
        <w:rPr>
          <w:rFonts w:ascii="Times New Roman" w:hAnsi="Times New Roman" w:cs="Times New Roman"/>
          <w:b/>
          <w:sz w:val="28"/>
          <w:szCs w:val="28"/>
        </w:rPr>
        <w:t xml:space="preserve"> 24-пг «Об утверждении Порядка подготовки, исполнения и контроля исполнения поручений Губернатора Ленинградской области»</w:t>
      </w:r>
    </w:p>
    <w:p w:rsidR="000C0AD1" w:rsidRPr="000C0AD1" w:rsidRDefault="000C0AD1" w:rsidP="000C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Проект)</w:t>
      </w:r>
    </w:p>
    <w:p w:rsidR="000C0AD1" w:rsidRPr="000C0AD1" w:rsidRDefault="000C0AD1" w:rsidP="000C0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0AD1" w:rsidRDefault="000C0AD1" w:rsidP="000C0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D1">
        <w:rPr>
          <w:rFonts w:ascii="Times New Roman" w:eastAsia="Calibri" w:hAnsi="Times New Roman" w:cs="Times New Roman"/>
          <w:sz w:val="28"/>
          <w:szCs w:val="28"/>
        </w:rPr>
        <w:t>Проект подготовлен Комитетом</w:t>
      </w:r>
      <w:r w:rsidR="0032137C">
        <w:rPr>
          <w:rFonts w:ascii="Times New Roman" w:eastAsia="Calibri" w:hAnsi="Times New Roman" w:cs="Times New Roman"/>
          <w:sz w:val="28"/>
          <w:szCs w:val="28"/>
        </w:rPr>
        <w:t xml:space="preserve"> информационно-аналитического обеспечения</w:t>
      </w:r>
      <w:r w:rsidRPr="000C0AD1">
        <w:rPr>
          <w:rFonts w:ascii="Times New Roman" w:eastAsia="Calibri" w:hAnsi="Times New Roman" w:cs="Times New Roman"/>
          <w:sz w:val="28"/>
          <w:szCs w:val="28"/>
        </w:rPr>
        <w:t xml:space="preserve"> и протокола </w:t>
      </w:r>
      <w:r w:rsidRPr="00E22837">
        <w:rPr>
          <w:rFonts w:ascii="Times New Roman" w:eastAsia="Calibri" w:hAnsi="Times New Roman" w:cs="Times New Roman"/>
          <w:sz w:val="28"/>
          <w:szCs w:val="28"/>
        </w:rPr>
        <w:t>Губернатора Ленинградской области (далее – Комитет).</w:t>
      </w:r>
    </w:p>
    <w:p w:rsidR="0032137C" w:rsidRDefault="0032137C" w:rsidP="00C6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2137C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Правительства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2137C">
        <w:rPr>
          <w:rFonts w:ascii="Times New Roman" w:eastAsia="Calibri" w:hAnsi="Times New Roman" w:cs="Times New Roman"/>
          <w:sz w:val="28"/>
          <w:szCs w:val="28"/>
        </w:rPr>
        <w:t>от 1 марта 2019 года № 86 «Вопросы структуры органов исполнительной власти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административного управления </w:t>
      </w:r>
      <w:r w:rsidR="00C650D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протокола Губерн</w:t>
      </w:r>
      <w:r w:rsidR="005E3FEB">
        <w:rPr>
          <w:rFonts w:ascii="Times New Roman" w:eastAsia="Calibri" w:hAnsi="Times New Roman" w:cs="Times New Roman"/>
          <w:sz w:val="28"/>
          <w:szCs w:val="28"/>
        </w:rPr>
        <w:t xml:space="preserve">атора Ленинградской области </w:t>
      </w:r>
      <w:r w:rsidRPr="0032137C">
        <w:rPr>
          <w:rFonts w:ascii="Times New Roman" w:eastAsia="Calibri" w:hAnsi="Times New Roman" w:cs="Times New Roman"/>
          <w:sz w:val="28"/>
          <w:szCs w:val="28"/>
        </w:rPr>
        <w:t xml:space="preserve">реорганизован 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>путем выделения</w:t>
      </w:r>
      <w:r w:rsidR="005E3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>пресс-службы Губернатора и Правительства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органа исполнительной власти Ленинградской области с передачей ему соответствующих функций и штатной численности.</w:t>
      </w:r>
      <w:proofErr w:type="gramEnd"/>
    </w:p>
    <w:p w:rsidR="00C650DB" w:rsidRDefault="009C05D5" w:rsidP="0032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Pr="00C650D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Комитете</w:t>
      </w:r>
      <w:r w:rsidRPr="000F2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7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информационно-аналитического обеспечения</w:t>
      </w:r>
      <w:r w:rsidRPr="000C0AD1">
        <w:rPr>
          <w:rFonts w:ascii="Times New Roman" w:eastAsia="Calibri" w:hAnsi="Times New Roman" w:cs="Times New Roman"/>
          <w:sz w:val="28"/>
          <w:szCs w:val="28"/>
        </w:rPr>
        <w:t xml:space="preserve"> и протокола </w:t>
      </w:r>
      <w:r w:rsidRPr="00E22837">
        <w:rPr>
          <w:rFonts w:ascii="Times New Roman" w:eastAsia="Calibri" w:hAnsi="Times New Roman" w:cs="Times New Roman"/>
          <w:sz w:val="28"/>
          <w:szCs w:val="28"/>
        </w:rPr>
        <w:t>Губернатора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 w:rsidRPr="00321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37C" w:rsidRPr="0032137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32137C" w:rsidRPr="00C650DB">
        <w:rPr>
          <w:rFonts w:ascii="Times New Roman" w:eastAsia="Calibri" w:hAnsi="Times New Roman" w:cs="Times New Roman"/>
          <w:sz w:val="28"/>
          <w:szCs w:val="28"/>
        </w:rPr>
        <w:t>м</w:t>
      </w:r>
      <w:r w:rsidR="0032137C" w:rsidRPr="0032137C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32137C"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07.05.2019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2137C"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Положение)</w:t>
      </w:r>
      <w:r w:rsidR="0032137C"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5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50DB" w:rsidRPr="00C650DB">
        <w:rPr>
          <w:rFonts w:ascii="Times New Roman" w:hAnsi="Times New Roman" w:cs="Times New Roman"/>
          <w:sz w:val="28"/>
          <w:szCs w:val="28"/>
        </w:rPr>
        <w:t>Ко</w:t>
      </w:r>
      <w:r w:rsidR="00976EA8">
        <w:rPr>
          <w:rFonts w:ascii="Times New Roman" w:hAnsi="Times New Roman" w:cs="Times New Roman"/>
          <w:sz w:val="28"/>
          <w:szCs w:val="28"/>
        </w:rPr>
        <w:t>митет является правопреемником К</w:t>
      </w:r>
      <w:r w:rsidR="00C650DB" w:rsidRPr="00C650DB">
        <w:rPr>
          <w:rFonts w:ascii="Times New Roman" w:hAnsi="Times New Roman" w:cs="Times New Roman"/>
          <w:sz w:val="28"/>
          <w:szCs w:val="28"/>
        </w:rPr>
        <w:t xml:space="preserve">омитета административного управления </w:t>
      </w:r>
      <w:r w:rsidR="001817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50DB" w:rsidRPr="00C650DB">
        <w:rPr>
          <w:rFonts w:ascii="Times New Roman" w:hAnsi="Times New Roman" w:cs="Times New Roman"/>
          <w:sz w:val="28"/>
          <w:szCs w:val="28"/>
        </w:rPr>
        <w:t>и протокола Губернатора Ленинградской области, за исключением вопросов информационной открытости деятельности Губернатора Ленинградской области, Правительства Ленинградской области, иных органов исполнительной власти Ленинградской области.</w:t>
      </w:r>
      <w:r w:rsidR="00C65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137C" w:rsidRDefault="00C650DB" w:rsidP="0032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FA">
        <w:rPr>
          <w:rFonts w:ascii="Times New Roman" w:hAnsi="Times New Roman" w:cs="Times New Roman"/>
          <w:sz w:val="28"/>
          <w:szCs w:val="28"/>
        </w:rPr>
        <w:t xml:space="preserve">При этом осуществление функций и задач по обеспечению информационной открытости деятельности Губернатора Ленинградской области предусмотрено в </w:t>
      </w:r>
      <w:r w:rsidR="005558FA" w:rsidRPr="005558FA">
        <w:rPr>
          <w:rFonts w:ascii="Times New Roman" w:hAnsi="Times New Roman" w:cs="Times New Roman"/>
          <w:sz w:val="28"/>
          <w:szCs w:val="28"/>
        </w:rPr>
        <w:t>П</w:t>
      </w:r>
      <w:r w:rsidRPr="005558FA">
        <w:rPr>
          <w:rFonts w:ascii="Times New Roman" w:hAnsi="Times New Roman" w:cs="Times New Roman"/>
          <w:sz w:val="28"/>
          <w:szCs w:val="28"/>
        </w:rPr>
        <w:t xml:space="preserve">оложении об Управлении пресс-службы Губернатора и Правительства Ленинградской области, утвержденном </w:t>
      </w:r>
      <w:r w:rsidRPr="005558F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2137C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Pr="005558FA">
        <w:rPr>
          <w:rFonts w:ascii="Times New Roman" w:eastAsia="Calibri" w:hAnsi="Times New Roman" w:cs="Times New Roman"/>
          <w:sz w:val="28"/>
          <w:szCs w:val="28"/>
        </w:rPr>
        <w:t>м</w:t>
      </w:r>
      <w:r w:rsidRPr="0032137C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</w:t>
      </w:r>
      <w:r w:rsidRPr="005558FA">
        <w:rPr>
          <w:rFonts w:ascii="Times New Roman" w:eastAsia="Calibri" w:hAnsi="Times New Roman" w:cs="Times New Roman"/>
          <w:sz w:val="28"/>
          <w:szCs w:val="28"/>
        </w:rPr>
        <w:t>07.05.2019 № 198.</w:t>
      </w:r>
    </w:p>
    <w:p w:rsidR="00C650DB" w:rsidRPr="009C05D5" w:rsidRDefault="005558FA" w:rsidP="005E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FA">
        <w:rPr>
          <w:rFonts w:ascii="Times New Roman" w:eastAsia="Calibri" w:hAnsi="Times New Roman" w:cs="Times New Roman"/>
          <w:sz w:val="28"/>
          <w:szCs w:val="28"/>
        </w:rPr>
        <w:t xml:space="preserve">Проектом предлагается разграничить ответственность за подготовку </w:t>
      </w:r>
      <w:r w:rsidRPr="005558FA">
        <w:rPr>
          <w:rFonts w:ascii="Times New Roman" w:eastAsia="Calibri" w:hAnsi="Times New Roman" w:cs="Times New Roman"/>
          <w:sz w:val="28"/>
          <w:szCs w:val="28"/>
        </w:rPr>
        <w:br/>
        <w:t xml:space="preserve">и оформление </w:t>
      </w:r>
      <w:proofErr w:type="gramStart"/>
      <w:r w:rsidRPr="005558FA">
        <w:rPr>
          <w:rFonts w:ascii="Times New Roman" w:eastAsia="Calibri" w:hAnsi="Times New Roman" w:cs="Times New Roman"/>
          <w:sz w:val="28"/>
          <w:szCs w:val="28"/>
        </w:rPr>
        <w:t>проектов перечней поручений Губернатора Ленинградской области</w:t>
      </w:r>
      <w:proofErr w:type="gramEnd"/>
      <w:r w:rsidRPr="005558FA">
        <w:rPr>
          <w:rFonts w:ascii="Times New Roman" w:eastAsia="Calibri" w:hAnsi="Times New Roman" w:cs="Times New Roman"/>
          <w:sz w:val="28"/>
          <w:szCs w:val="28"/>
        </w:rPr>
        <w:t xml:space="preserve"> путем внесения соответствующих изменений в П</w:t>
      </w:r>
      <w:r w:rsidRPr="009C05D5">
        <w:rPr>
          <w:rFonts w:ascii="Times New Roman" w:eastAsia="Calibri" w:hAnsi="Times New Roman" w:cs="Times New Roman"/>
          <w:sz w:val="28"/>
          <w:szCs w:val="28"/>
        </w:rPr>
        <w:t>орядок подготовки, исполнения и контроля исполнения поручений Губернатора Ленинградской области</w:t>
      </w:r>
      <w:r w:rsidR="009C05D5" w:rsidRPr="009C05D5">
        <w:rPr>
          <w:rFonts w:ascii="Times New Roman" w:eastAsia="Calibri" w:hAnsi="Times New Roman" w:cs="Times New Roman"/>
          <w:sz w:val="28"/>
          <w:szCs w:val="28"/>
        </w:rPr>
        <w:t xml:space="preserve"> (далее - Порядок)</w:t>
      </w:r>
      <w:r w:rsidRPr="009C0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5D5" w:rsidRPr="009C05D5" w:rsidRDefault="009C05D5" w:rsidP="009C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5D5">
        <w:rPr>
          <w:rFonts w:ascii="Times New Roman" w:eastAsia="Calibri" w:hAnsi="Times New Roman" w:cs="Times New Roman"/>
          <w:sz w:val="28"/>
          <w:szCs w:val="28"/>
        </w:rPr>
        <w:t xml:space="preserve">Проектом также предусмотрено приведение Порядка в соответствие с полномочиями Комитета, установленными подпунктом 9 пункта 3.1.1  </w:t>
      </w:r>
      <w:r w:rsidRPr="0032137C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в части дополнения полномочием по </w:t>
      </w:r>
      <w:r w:rsidRPr="009C05D5">
        <w:rPr>
          <w:rFonts w:ascii="Times New Roman" w:eastAsia="Calibri" w:hAnsi="Times New Roman" w:cs="Times New Roman"/>
          <w:sz w:val="28"/>
          <w:szCs w:val="28"/>
        </w:rPr>
        <w:t xml:space="preserve">подготовке и оформлению </w:t>
      </w:r>
      <w:proofErr w:type="gramStart"/>
      <w:r w:rsidRPr="009C05D5">
        <w:rPr>
          <w:rFonts w:ascii="Times New Roman" w:eastAsia="Calibri" w:hAnsi="Times New Roman" w:cs="Times New Roman"/>
          <w:sz w:val="28"/>
          <w:szCs w:val="28"/>
        </w:rPr>
        <w:t>проектов перечней поручений Губернатора Ленинградской области</w:t>
      </w:r>
      <w:proofErr w:type="gramEnd"/>
      <w:r w:rsidRPr="009C05D5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 личных приемов граждан, мониторинга социальных сетей (Интернет).</w:t>
      </w:r>
    </w:p>
    <w:p w:rsidR="003667A5" w:rsidRPr="00E22837" w:rsidRDefault="003667A5" w:rsidP="00C4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потребует внесение изменений в нормативные правовые акты Ленинградской области.</w:t>
      </w:r>
    </w:p>
    <w:p w:rsidR="000C0AD1" w:rsidRPr="000C0AD1" w:rsidRDefault="000C0AD1" w:rsidP="0071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не требует проведения оценки регулирующего воздействия, </w:t>
      </w:r>
      <w:r w:rsidR="00757C91"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не затрагивает вопросы </w:t>
      </w:r>
      <w:r w:rsidRPr="000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</w:t>
      </w:r>
      <w:r w:rsidR="00215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0C0AD1" w:rsidRDefault="000C0AD1" w:rsidP="000C0AD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C78" w:rsidRDefault="00E67C78" w:rsidP="000C0AD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0DB" w:rsidRPr="00C650DB" w:rsidRDefault="00C650DB" w:rsidP="00C65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50DB">
        <w:rPr>
          <w:rFonts w:ascii="Times New Roman" w:eastAsia="Calibri" w:hAnsi="Times New Roman" w:cs="Times New Roman"/>
          <w:sz w:val="28"/>
        </w:rPr>
        <w:t xml:space="preserve">Председатель </w:t>
      </w:r>
      <w:r w:rsidR="000F29EA">
        <w:rPr>
          <w:rFonts w:ascii="Times New Roman" w:eastAsia="Calibri" w:hAnsi="Times New Roman" w:cs="Times New Roman"/>
          <w:sz w:val="28"/>
        </w:rPr>
        <w:t>К</w:t>
      </w:r>
      <w:r w:rsidRPr="00C650DB">
        <w:rPr>
          <w:rFonts w:ascii="Times New Roman" w:eastAsia="Calibri" w:hAnsi="Times New Roman" w:cs="Times New Roman"/>
          <w:sz w:val="28"/>
        </w:rPr>
        <w:t>омитета информационно-</w:t>
      </w:r>
    </w:p>
    <w:p w:rsidR="00C650DB" w:rsidRPr="00C650DB" w:rsidRDefault="00C650DB" w:rsidP="00C65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50DB">
        <w:rPr>
          <w:rFonts w:ascii="Times New Roman" w:eastAsia="Calibri" w:hAnsi="Times New Roman" w:cs="Times New Roman"/>
          <w:sz w:val="28"/>
        </w:rPr>
        <w:t xml:space="preserve">аналитического обеспечения и протокола </w:t>
      </w:r>
    </w:p>
    <w:p w:rsidR="00C650DB" w:rsidRPr="00C650DB" w:rsidRDefault="00C650DB" w:rsidP="00C65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50DB">
        <w:rPr>
          <w:rFonts w:ascii="Times New Roman" w:eastAsia="Calibri" w:hAnsi="Times New Roman" w:cs="Times New Roman"/>
          <w:sz w:val="28"/>
        </w:rPr>
        <w:t>Губернатора Ленинградско</w:t>
      </w:r>
      <w:r>
        <w:rPr>
          <w:rFonts w:ascii="Times New Roman" w:eastAsia="Calibri" w:hAnsi="Times New Roman" w:cs="Times New Roman"/>
          <w:sz w:val="28"/>
        </w:rPr>
        <w:t xml:space="preserve">й области                </w:t>
      </w:r>
      <w:r w:rsidRPr="00C650DB">
        <w:rPr>
          <w:rFonts w:ascii="Times New Roman" w:eastAsia="Calibri" w:hAnsi="Times New Roman" w:cs="Times New Roman"/>
          <w:sz w:val="28"/>
        </w:rPr>
        <w:t xml:space="preserve">                                </w:t>
      </w:r>
      <w:r w:rsidRPr="00C650DB">
        <w:rPr>
          <w:rFonts w:ascii="Times New Roman" w:eastAsia="Calibri" w:hAnsi="Times New Roman" w:cs="Times New Roman"/>
          <w:b/>
          <w:sz w:val="28"/>
        </w:rPr>
        <w:t>А.А. Данилюк</w:t>
      </w:r>
    </w:p>
    <w:p w:rsidR="00794E8B" w:rsidRDefault="00794E8B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E67C78" w:rsidRDefault="00E67C78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0F2C4C" w:rsidRPr="003A1300" w:rsidRDefault="000F2C4C" w:rsidP="000F2C4C">
      <w:pPr>
        <w:pStyle w:val="ae"/>
        <w:rPr>
          <w:rFonts w:ascii="Times New Roman" w:hAnsi="Times New Roman" w:cs="Times New Roman"/>
          <w:sz w:val="20"/>
          <w:szCs w:val="20"/>
        </w:rPr>
      </w:pPr>
      <w:r w:rsidRPr="003A1300">
        <w:rPr>
          <w:rFonts w:ascii="Times New Roman" w:hAnsi="Times New Roman" w:cs="Times New Roman"/>
          <w:iCs/>
          <w:sz w:val="20"/>
          <w:szCs w:val="20"/>
        </w:rPr>
        <w:t xml:space="preserve">Исп. </w:t>
      </w:r>
      <w:r w:rsidR="00E113F5">
        <w:rPr>
          <w:rFonts w:ascii="Times New Roman" w:hAnsi="Times New Roman" w:cs="Times New Roman"/>
          <w:iCs/>
          <w:sz w:val="20"/>
          <w:szCs w:val="20"/>
        </w:rPr>
        <w:t>Гриднева А.С</w:t>
      </w:r>
      <w:r w:rsidRPr="003A1300">
        <w:rPr>
          <w:rFonts w:ascii="Times New Roman" w:hAnsi="Times New Roman" w:cs="Times New Roman"/>
          <w:iCs/>
          <w:sz w:val="20"/>
          <w:szCs w:val="20"/>
        </w:rPr>
        <w:t>. (</w:t>
      </w:r>
      <w:r w:rsidRPr="003A1300">
        <w:rPr>
          <w:rFonts w:ascii="Times New Roman" w:hAnsi="Times New Roman" w:cs="Times New Roman"/>
          <w:sz w:val="20"/>
          <w:szCs w:val="20"/>
        </w:rPr>
        <w:t>611-50-1</w:t>
      </w:r>
      <w:r w:rsidR="0032137C">
        <w:rPr>
          <w:rFonts w:ascii="Times New Roman" w:hAnsi="Times New Roman" w:cs="Times New Roman"/>
          <w:sz w:val="20"/>
          <w:szCs w:val="20"/>
        </w:rPr>
        <w:t>6</w:t>
      </w:r>
      <w:r w:rsidRPr="003A1300">
        <w:rPr>
          <w:rFonts w:ascii="Times New Roman" w:hAnsi="Times New Roman" w:cs="Times New Roman"/>
          <w:sz w:val="20"/>
          <w:szCs w:val="20"/>
        </w:rPr>
        <w:t xml:space="preserve">, 4067, </w:t>
      </w:r>
      <w:r w:rsidR="00E113F5">
        <w:rPr>
          <w:rFonts w:ascii="Times New Roman" w:hAnsi="Times New Roman" w:cs="Times New Roman"/>
          <w:iCs/>
          <w:sz w:val="20"/>
          <w:szCs w:val="20"/>
          <w:lang w:val="en-US"/>
        </w:rPr>
        <w:t>as</w:t>
      </w:r>
      <w:r w:rsidR="00E113F5" w:rsidRPr="00E113F5">
        <w:rPr>
          <w:rFonts w:ascii="Times New Roman" w:hAnsi="Times New Roman" w:cs="Times New Roman"/>
          <w:iCs/>
          <w:sz w:val="20"/>
          <w:szCs w:val="20"/>
        </w:rPr>
        <w:t>_</w:t>
      </w:r>
      <w:proofErr w:type="spellStart"/>
      <w:r w:rsidR="00E113F5">
        <w:rPr>
          <w:rFonts w:ascii="Times New Roman" w:hAnsi="Times New Roman" w:cs="Times New Roman"/>
          <w:iCs/>
          <w:sz w:val="20"/>
          <w:szCs w:val="20"/>
          <w:lang w:val="en-US"/>
        </w:rPr>
        <w:t>gridneva</w:t>
      </w:r>
      <w:proofErr w:type="spellEnd"/>
      <w:r w:rsidRPr="003A1300">
        <w:rPr>
          <w:rFonts w:ascii="Times New Roman" w:hAnsi="Times New Roman" w:cs="Times New Roman"/>
          <w:iCs/>
          <w:sz w:val="20"/>
          <w:szCs w:val="20"/>
        </w:rPr>
        <w:t>@lenreg.ru)</w:t>
      </w:r>
    </w:p>
    <w:p w:rsidR="0018179B" w:rsidRDefault="0018179B" w:rsidP="0071162F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8179B" w:rsidRDefault="0018179B" w:rsidP="0071162F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1162F" w:rsidRPr="0071162F" w:rsidRDefault="0071162F" w:rsidP="0071162F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1162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32137C" w:rsidRPr="00E9070B" w:rsidRDefault="0032137C" w:rsidP="003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Губернатора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 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E907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Губернатора Ленинградской области 11 марта </w:t>
      </w:r>
      <w:r>
        <w:rPr>
          <w:rFonts w:ascii="Times New Roman" w:hAnsi="Times New Roman" w:cs="Times New Roman"/>
          <w:b/>
          <w:sz w:val="28"/>
          <w:szCs w:val="28"/>
        </w:rPr>
        <w:t>2012 №</w:t>
      </w:r>
      <w:r w:rsidRPr="00E9070B">
        <w:rPr>
          <w:rFonts w:ascii="Times New Roman" w:hAnsi="Times New Roman" w:cs="Times New Roman"/>
          <w:b/>
          <w:sz w:val="28"/>
          <w:szCs w:val="28"/>
        </w:rPr>
        <w:t xml:space="preserve"> 24-пг «Об утверждении Порядка подготовки, исполнения и контроля исполнения поручений Губернатора Ленинградской области»</w:t>
      </w:r>
    </w:p>
    <w:p w:rsidR="0032137C" w:rsidRPr="000C0AD1" w:rsidRDefault="0032137C" w:rsidP="003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Проект)</w:t>
      </w:r>
    </w:p>
    <w:p w:rsidR="0071162F" w:rsidRPr="0071162F" w:rsidRDefault="0071162F" w:rsidP="0071162F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1162F" w:rsidRPr="0071162F" w:rsidRDefault="0071162F" w:rsidP="00B034CC">
      <w:pPr>
        <w:pStyle w:val="ae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1162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Принятие проекта не потребует выделения дополнительных средств </w:t>
      </w:r>
      <w:r w:rsidR="005558F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71162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 областного бюджета.</w:t>
      </w:r>
    </w:p>
    <w:p w:rsidR="0071162F" w:rsidRPr="0071162F" w:rsidRDefault="0071162F" w:rsidP="0071162F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1162F" w:rsidRPr="0071162F" w:rsidRDefault="0071162F" w:rsidP="0071162F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2137C" w:rsidRPr="0032137C" w:rsidRDefault="0032137C" w:rsidP="0032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37C">
        <w:rPr>
          <w:rFonts w:ascii="Times New Roman" w:eastAsia="Calibri" w:hAnsi="Times New Roman" w:cs="Times New Roman"/>
          <w:sz w:val="28"/>
        </w:rPr>
        <w:t xml:space="preserve">Председатель </w:t>
      </w:r>
      <w:r w:rsidR="006110DD">
        <w:rPr>
          <w:rFonts w:ascii="Times New Roman" w:eastAsia="Calibri" w:hAnsi="Times New Roman" w:cs="Times New Roman"/>
          <w:sz w:val="28"/>
        </w:rPr>
        <w:t>К</w:t>
      </w:r>
      <w:r w:rsidRPr="0032137C">
        <w:rPr>
          <w:rFonts w:ascii="Times New Roman" w:eastAsia="Calibri" w:hAnsi="Times New Roman" w:cs="Times New Roman"/>
          <w:sz w:val="28"/>
        </w:rPr>
        <w:t>омитета информационно-</w:t>
      </w:r>
    </w:p>
    <w:p w:rsidR="0032137C" w:rsidRPr="0032137C" w:rsidRDefault="0032137C" w:rsidP="0032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37C">
        <w:rPr>
          <w:rFonts w:ascii="Times New Roman" w:eastAsia="Calibri" w:hAnsi="Times New Roman" w:cs="Times New Roman"/>
          <w:sz w:val="28"/>
        </w:rPr>
        <w:t xml:space="preserve">аналитического обеспечения и протокола </w:t>
      </w:r>
    </w:p>
    <w:p w:rsidR="0032137C" w:rsidRPr="0032137C" w:rsidRDefault="0032137C" w:rsidP="0032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37C">
        <w:rPr>
          <w:rFonts w:ascii="Times New Roman" w:eastAsia="Calibri" w:hAnsi="Times New Roman" w:cs="Times New Roman"/>
          <w:sz w:val="28"/>
        </w:rPr>
        <w:t>Губернатора Ленинградско</w:t>
      </w:r>
      <w:r>
        <w:rPr>
          <w:rFonts w:ascii="Times New Roman" w:eastAsia="Calibri" w:hAnsi="Times New Roman" w:cs="Times New Roman"/>
          <w:sz w:val="28"/>
        </w:rPr>
        <w:t xml:space="preserve">й области                      </w:t>
      </w:r>
      <w:r w:rsidRPr="0032137C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Pr="0032137C">
        <w:rPr>
          <w:rFonts w:ascii="Times New Roman" w:eastAsia="Calibri" w:hAnsi="Times New Roman" w:cs="Times New Roman"/>
          <w:b/>
          <w:sz w:val="28"/>
        </w:rPr>
        <w:t>А.А. Данилюк</w:t>
      </w:r>
    </w:p>
    <w:p w:rsidR="0071162F" w:rsidRPr="0071162F" w:rsidRDefault="0071162F" w:rsidP="00711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62F" w:rsidRPr="0071162F" w:rsidRDefault="0071162F" w:rsidP="00711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62F" w:rsidRDefault="0071162F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E3FEB" w:rsidRDefault="005E3FEB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57C91" w:rsidRDefault="00757C91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Pr="003A1300" w:rsidRDefault="000F2C4C" w:rsidP="00A824D2">
      <w:pPr>
        <w:pStyle w:val="ae"/>
        <w:rPr>
          <w:rFonts w:ascii="Times New Roman" w:hAnsi="Times New Roman" w:cs="Times New Roman"/>
          <w:sz w:val="20"/>
          <w:szCs w:val="20"/>
        </w:rPr>
      </w:pPr>
      <w:r w:rsidRPr="003A1300">
        <w:rPr>
          <w:rFonts w:ascii="Times New Roman" w:hAnsi="Times New Roman" w:cs="Times New Roman"/>
          <w:iCs/>
          <w:sz w:val="20"/>
          <w:szCs w:val="20"/>
        </w:rPr>
        <w:t xml:space="preserve">Исп. </w:t>
      </w:r>
      <w:r w:rsidR="006110DD">
        <w:rPr>
          <w:rFonts w:ascii="Times New Roman" w:hAnsi="Times New Roman" w:cs="Times New Roman"/>
          <w:iCs/>
          <w:sz w:val="20"/>
          <w:szCs w:val="20"/>
        </w:rPr>
        <w:t>Гриднева А.С.</w:t>
      </w:r>
      <w:r w:rsidRPr="003A1300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32137C">
        <w:rPr>
          <w:rFonts w:ascii="Times New Roman" w:hAnsi="Times New Roman" w:cs="Times New Roman"/>
          <w:sz w:val="20"/>
          <w:szCs w:val="20"/>
        </w:rPr>
        <w:t>611-50-16</w:t>
      </w:r>
      <w:r w:rsidRPr="003A1300">
        <w:rPr>
          <w:rFonts w:ascii="Times New Roman" w:hAnsi="Times New Roman" w:cs="Times New Roman"/>
          <w:sz w:val="20"/>
          <w:szCs w:val="20"/>
        </w:rPr>
        <w:t xml:space="preserve">, 4067, </w:t>
      </w:r>
      <w:r w:rsidR="006110DD">
        <w:rPr>
          <w:rFonts w:ascii="Times New Roman" w:hAnsi="Times New Roman" w:cs="Times New Roman"/>
          <w:iCs/>
          <w:sz w:val="20"/>
          <w:szCs w:val="20"/>
          <w:lang w:val="en-US"/>
        </w:rPr>
        <w:t>as</w:t>
      </w:r>
      <w:r w:rsidR="006110DD" w:rsidRPr="00360187">
        <w:rPr>
          <w:rFonts w:ascii="Times New Roman" w:hAnsi="Times New Roman" w:cs="Times New Roman"/>
          <w:iCs/>
          <w:sz w:val="20"/>
          <w:szCs w:val="20"/>
        </w:rPr>
        <w:t>_</w:t>
      </w:r>
      <w:proofErr w:type="spellStart"/>
      <w:r w:rsidR="006110DD">
        <w:rPr>
          <w:rFonts w:ascii="Times New Roman" w:hAnsi="Times New Roman" w:cs="Times New Roman"/>
          <w:iCs/>
          <w:sz w:val="20"/>
          <w:szCs w:val="20"/>
          <w:lang w:val="en-US"/>
        </w:rPr>
        <w:t>gridneva</w:t>
      </w:r>
      <w:proofErr w:type="spellEnd"/>
      <w:r w:rsidRPr="003A1300">
        <w:rPr>
          <w:rFonts w:ascii="Times New Roman" w:hAnsi="Times New Roman" w:cs="Times New Roman"/>
          <w:iCs/>
          <w:sz w:val="20"/>
          <w:szCs w:val="20"/>
        </w:rPr>
        <w:t>@lenreg.ru)</w:t>
      </w:r>
    </w:p>
    <w:sectPr w:rsidR="000F2C4C" w:rsidRPr="003A1300" w:rsidSect="0018179B">
      <w:footerReference w:type="default" r:id="rId10"/>
      <w:pgSz w:w="11906" w:h="16838"/>
      <w:pgMar w:top="1134" w:right="567" w:bottom="1134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3" w:rsidRDefault="00524F83" w:rsidP="00CF7ACF">
      <w:pPr>
        <w:spacing w:after="0" w:line="240" w:lineRule="auto"/>
      </w:pPr>
      <w:r>
        <w:separator/>
      </w:r>
    </w:p>
  </w:endnote>
  <w:endnote w:type="continuationSeparator" w:id="0">
    <w:p w:rsidR="00524F83" w:rsidRDefault="00524F83" w:rsidP="00CF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CF" w:rsidRDefault="00CF7ACF">
    <w:pPr>
      <w:pStyle w:val="af2"/>
    </w:pPr>
  </w:p>
  <w:p w:rsidR="00CF7ACF" w:rsidRDefault="00CF7AC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3" w:rsidRDefault="00524F83" w:rsidP="00CF7ACF">
      <w:pPr>
        <w:spacing w:after="0" w:line="240" w:lineRule="auto"/>
      </w:pPr>
      <w:r>
        <w:separator/>
      </w:r>
    </w:p>
  </w:footnote>
  <w:footnote w:type="continuationSeparator" w:id="0">
    <w:p w:rsidR="00524F83" w:rsidRDefault="00524F83" w:rsidP="00CF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2F63"/>
    <w:multiLevelType w:val="hybridMultilevel"/>
    <w:tmpl w:val="381262EA"/>
    <w:lvl w:ilvl="0" w:tplc="9B1AB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3062F"/>
    <w:rsid w:val="000313DC"/>
    <w:rsid w:val="0003620E"/>
    <w:rsid w:val="0005248B"/>
    <w:rsid w:val="00055311"/>
    <w:rsid w:val="00091093"/>
    <w:rsid w:val="0009223C"/>
    <w:rsid w:val="00095D74"/>
    <w:rsid w:val="000A7FAB"/>
    <w:rsid w:val="000B7ACD"/>
    <w:rsid w:val="000C0AD1"/>
    <w:rsid w:val="000C1C94"/>
    <w:rsid w:val="000C305E"/>
    <w:rsid w:val="000D0411"/>
    <w:rsid w:val="000E0AD9"/>
    <w:rsid w:val="000E2DC1"/>
    <w:rsid w:val="000F11C8"/>
    <w:rsid w:val="000F29EA"/>
    <w:rsid w:val="000F2C4C"/>
    <w:rsid w:val="000F3069"/>
    <w:rsid w:val="000F323C"/>
    <w:rsid w:val="00121DC3"/>
    <w:rsid w:val="00123BEA"/>
    <w:rsid w:val="00125566"/>
    <w:rsid w:val="00133B75"/>
    <w:rsid w:val="0015155A"/>
    <w:rsid w:val="00157DE8"/>
    <w:rsid w:val="00164215"/>
    <w:rsid w:val="00166E19"/>
    <w:rsid w:val="0017037D"/>
    <w:rsid w:val="001734D0"/>
    <w:rsid w:val="001812F2"/>
    <w:rsid w:val="0018179B"/>
    <w:rsid w:val="001C04A8"/>
    <w:rsid w:val="001C1262"/>
    <w:rsid w:val="001C7615"/>
    <w:rsid w:val="001E5015"/>
    <w:rsid w:val="001E7966"/>
    <w:rsid w:val="00213FAE"/>
    <w:rsid w:val="002158AD"/>
    <w:rsid w:val="002201E4"/>
    <w:rsid w:val="0023094B"/>
    <w:rsid w:val="00243557"/>
    <w:rsid w:val="0024471C"/>
    <w:rsid w:val="00260466"/>
    <w:rsid w:val="00260730"/>
    <w:rsid w:val="002621C4"/>
    <w:rsid w:val="00283B1B"/>
    <w:rsid w:val="002968E9"/>
    <w:rsid w:val="002C00C5"/>
    <w:rsid w:val="002C24C3"/>
    <w:rsid w:val="002D0AFD"/>
    <w:rsid w:val="002D644C"/>
    <w:rsid w:val="00303C9B"/>
    <w:rsid w:val="00314C2E"/>
    <w:rsid w:val="00317823"/>
    <w:rsid w:val="00317865"/>
    <w:rsid w:val="003208EF"/>
    <w:rsid w:val="0032137C"/>
    <w:rsid w:val="0032148E"/>
    <w:rsid w:val="00341C63"/>
    <w:rsid w:val="00350F81"/>
    <w:rsid w:val="00356833"/>
    <w:rsid w:val="00360187"/>
    <w:rsid w:val="003606C6"/>
    <w:rsid w:val="00366667"/>
    <w:rsid w:val="003667A5"/>
    <w:rsid w:val="003866F3"/>
    <w:rsid w:val="003925EC"/>
    <w:rsid w:val="00396336"/>
    <w:rsid w:val="0039715D"/>
    <w:rsid w:val="003A1300"/>
    <w:rsid w:val="003A3330"/>
    <w:rsid w:val="003A6F89"/>
    <w:rsid w:val="003A788B"/>
    <w:rsid w:val="003B3FF6"/>
    <w:rsid w:val="003C30E0"/>
    <w:rsid w:val="003D3839"/>
    <w:rsid w:val="003F202A"/>
    <w:rsid w:val="003F3F58"/>
    <w:rsid w:val="003F7F67"/>
    <w:rsid w:val="00407E9E"/>
    <w:rsid w:val="004159C2"/>
    <w:rsid w:val="00424747"/>
    <w:rsid w:val="00436816"/>
    <w:rsid w:val="00443FB7"/>
    <w:rsid w:val="00473044"/>
    <w:rsid w:val="004824FF"/>
    <w:rsid w:val="00482568"/>
    <w:rsid w:val="004A2DE8"/>
    <w:rsid w:val="004A4E9F"/>
    <w:rsid w:val="004B5599"/>
    <w:rsid w:val="004D1DAB"/>
    <w:rsid w:val="004D3E6F"/>
    <w:rsid w:val="004D5C07"/>
    <w:rsid w:val="004E1601"/>
    <w:rsid w:val="004F26D3"/>
    <w:rsid w:val="005026D9"/>
    <w:rsid w:val="00512103"/>
    <w:rsid w:val="00524F83"/>
    <w:rsid w:val="00532C3B"/>
    <w:rsid w:val="005558FA"/>
    <w:rsid w:val="00564202"/>
    <w:rsid w:val="005A549F"/>
    <w:rsid w:val="005B0644"/>
    <w:rsid w:val="005C1202"/>
    <w:rsid w:val="005D18D8"/>
    <w:rsid w:val="005D418E"/>
    <w:rsid w:val="005E2A04"/>
    <w:rsid w:val="005E3FEB"/>
    <w:rsid w:val="005F38CF"/>
    <w:rsid w:val="00605A0E"/>
    <w:rsid w:val="006110DD"/>
    <w:rsid w:val="00622E01"/>
    <w:rsid w:val="0063580F"/>
    <w:rsid w:val="00635A36"/>
    <w:rsid w:val="00637178"/>
    <w:rsid w:val="006411E4"/>
    <w:rsid w:val="0064650E"/>
    <w:rsid w:val="00656921"/>
    <w:rsid w:val="00656F9E"/>
    <w:rsid w:val="00675582"/>
    <w:rsid w:val="00680C84"/>
    <w:rsid w:val="00685BE4"/>
    <w:rsid w:val="006A3364"/>
    <w:rsid w:val="006B2BAA"/>
    <w:rsid w:val="006B4CE7"/>
    <w:rsid w:val="006B522B"/>
    <w:rsid w:val="006F30DA"/>
    <w:rsid w:val="00702660"/>
    <w:rsid w:val="00702E74"/>
    <w:rsid w:val="00703BB1"/>
    <w:rsid w:val="007061B9"/>
    <w:rsid w:val="0071162F"/>
    <w:rsid w:val="007168E4"/>
    <w:rsid w:val="00717D9B"/>
    <w:rsid w:val="007225A4"/>
    <w:rsid w:val="00730198"/>
    <w:rsid w:val="00730CAF"/>
    <w:rsid w:val="00747DF9"/>
    <w:rsid w:val="007565C9"/>
    <w:rsid w:val="00757C91"/>
    <w:rsid w:val="00763121"/>
    <w:rsid w:val="00771E57"/>
    <w:rsid w:val="00780B7D"/>
    <w:rsid w:val="00781364"/>
    <w:rsid w:val="00794DD9"/>
    <w:rsid w:val="00794E8B"/>
    <w:rsid w:val="007B70C9"/>
    <w:rsid w:val="007C0E88"/>
    <w:rsid w:val="007D53F9"/>
    <w:rsid w:val="007D72F6"/>
    <w:rsid w:val="007D7955"/>
    <w:rsid w:val="007F0E2A"/>
    <w:rsid w:val="00804225"/>
    <w:rsid w:val="00804728"/>
    <w:rsid w:val="00804BBF"/>
    <w:rsid w:val="00811A5F"/>
    <w:rsid w:val="00816440"/>
    <w:rsid w:val="008260C4"/>
    <w:rsid w:val="00827812"/>
    <w:rsid w:val="008322D2"/>
    <w:rsid w:val="008539F2"/>
    <w:rsid w:val="00855236"/>
    <w:rsid w:val="008709BE"/>
    <w:rsid w:val="0087741D"/>
    <w:rsid w:val="00885872"/>
    <w:rsid w:val="00895094"/>
    <w:rsid w:val="008962EA"/>
    <w:rsid w:val="008B2C4E"/>
    <w:rsid w:val="008B4838"/>
    <w:rsid w:val="008D3D71"/>
    <w:rsid w:val="008E3337"/>
    <w:rsid w:val="008E58C2"/>
    <w:rsid w:val="008E770C"/>
    <w:rsid w:val="008E7E79"/>
    <w:rsid w:val="008F0A4D"/>
    <w:rsid w:val="008F3269"/>
    <w:rsid w:val="00917069"/>
    <w:rsid w:val="00927B56"/>
    <w:rsid w:val="0096425B"/>
    <w:rsid w:val="00976EA8"/>
    <w:rsid w:val="00993804"/>
    <w:rsid w:val="009938D0"/>
    <w:rsid w:val="00994DD7"/>
    <w:rsid w:val="009C05D5"/>
    <w:rsid w:val="009D327C"/>
    <w:rsid w:val="009D6029"/>
    <w:rsid w:val="009D7D60"/>
    <w:rsid w:val="009E7390"/>
    <w:rsid w:val="009E7EA7"/>
    <w:rsid w:val="009F122A"/>
    <w:rsid w:val="009F7791"/>
    <w:rsid w:val="00A00430"/>
    <w:rsid w:val="00A069B5"/>
    <w:rsid w:val="00A249F6"/>
    <w:rsid w:val="00A33E84"/>
    <w:rsid w:val="00A41502"/>
    <w:rsid w:val="00A6772E"/>
    <w:rsid w:val="00A71AE9"/>
    <w:rsid w:val="00A77553"/>
    <w:rsid w:val="00A824D2"/>
    <w:rsid w:val="00A865E9"/>
    <w:rsid w:val="00A867F0"/>
    <w:rsid w:val="00A9460C"/>
    <w:rsid w:val="00AA0FE0"/>
    <w:rsid w:val="00AA5CEB"/>
    <w:rsid w:val="00AA6048"/>
    <w:rsid w:val="00AC5A48"/>
    <w:rsid w:val="00AE3386"/>
    <w:rsid w:val="00B0155D"/>
    <w:rsid w:val="00B034CC"/>
    <w:rsid w:val="00B066E4"/>
    <w:rsid w:val="00B12413"/>
    <w:rsid w:val="00B275F0"/>
    <w:rsid w:val="00B27BD2"/>
    <w:rsid w:val="00B27EBE"/>
    <w:rsid w:val="00B36396"/>
    <w:rsid w:val="00B500BE"/>
    <w:rsid w:val="00B523B4"/>
    <w:rsid w:val="00B73C2C"/>
    <w:rsid w:val="00B74AE1"/>
    <w:rsid w:val="00B7780F"/>
    <w:rsid w:val="00B859FE"/>
    <w:rsid w:val="00BA4C63"/>
    <w:rsid w:val="00BB5ADD"/>
    <w:rsid w:val="00BD3773"/>
    <w:rsid w:val="00BE4174"/>
    <w:rsid w:val="00BE52D9"/>
    <w:rsid w:val="00BF2599"/>
    <w:rsid w:val="00C13EA8"/>
    <w:rsid w:val="00C239D1"/>
    <w:rsid w:val="00C40CEB"/>
    <w:rsid w:val="00C4344F"/>
    <w:rsid w:val="00C4540D"/>
    <w:rsid w:val="00C4674C"/>
    <w:rsid w:val="00C47B95"/>
    <w:rsid w:val="00C51B1E"/>
    <w:rsid w:val="00C55DA9"/>
    <w:rsid w:val="00C650DB"/>
    <w:rsid w:val="00C70721"/>
    <w:rsid w:val="00C72BC3"/>
    <w:rsid w:val="00C770FF"/>
    <w:rsid w:val="00C8396F"/>
    <w:rsid w:val="00C86884"/>
    <w:rsid w:val="00C9456C"/>
    <w:rsid w:val="00CE3986"/>
    <w:rsid w:val="00CF0D59"/>
    <w:rsid w:val="00CF0EAE"/>
    <w:rsid w:val="00CF5137"/>
    <w:rsid w:val="00CF7ACF"/>
    <w:rsid w:val="00D020D0"/>
    <w:rsid w:val="00D15742"/>
    <w:rsid w:val="00D313B4"/>
    <w:rsid w:val="00D409CE"/>
    <w:rsid w:val="00D45835"/>
    <w:rsid w:val="00D470C6"/>
    <w:rsid w:val="00D5688E"/>
    <w:rsid w:val="00D64451"/>
    <w:rsid w:val="00D6641A"/>
    <w:rsid w:val="00D9336B"/>
    <w:rsid w:val="00DB0A3A"/>
    <w:rsid w:val="00DC1935"/>
    <w:rsid w:val="00DE1535"/>
    <w:rsid w:val="00E0768C"/>
    <w:rsid w:val="00E113F5"/>
    <w:rsid w:val="00E22837"/>
    <w:rsid w:val="00E6219D"/>
    <w:rsid w:val="00E67C78"/>
    <w:rsid w:val="00E73E95"/>
    <w:rsid w:val="00E75CC0"/>
    <w:rsid w:val="00E8589F"/>
    <w:rsid w:val="00E87A59"/>
    <w:rsid w:val="00E9070B"/>
    <w:rsid w:val="00E9712D"/>
    <w:rsid w:val="00EB01FD"/>
    <w:rsid w:val="00EC7AF4"/>
    <w:rsid w:val="00ED3470"/>
    <w:rsid w:val="00EE5C53"/>
    <w:rsid w:val="00EE773C"/>
    <w:rsid w:val="00EF2F4D"/>
    <w:rsid w:val="00F17ED1"/>
    <w:rsid w:val="00F30736"/>
    <w:rsid w:val="00F3432A"/>
    <w:rsid w:val="00F40271"/>
    <w:rsid w:val="00F45AB9"/>
    <w:rsid w:val="00F629AC"/>
    <w:rsid w:val="00F81733"/>
    <w:rsid w:val="00F95C30"/>
    <w:rsid w:val="00FA0CA2"/>
    <w:rsid w:val="00FA0EE0"/>
    <w:rsid w:val="00FA2F9C"/>
    <w:rsid w:val="00FB7CB0"/>
    <w:rsid w:val="00FC2282"/>
    <w:rsid w:val="00FC7B20"/>
    <w:rsid w:val="00FD2D3C"/>
    <w:rsid w:val="00FD35F0"/>
    <w:rsid w:val="00FD411F"/>
    <w:rsid w:val="00FF453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7ACF"/>
  </w:style>
  <w:style w:type="paragraph" w:styleId="af2">
    <w:name w:val="footer"/>
    <w:basedOn w:val="a"/>
    <w:link w:val="af3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7ACF"/>
  </w:style>
  <w:style w:type="paragraph" w:customStyle="1" w:styleId="11">
    <w:name w:val="Знак1"/>
    <w:basedOn w:val="a"/>
    <w:rsid w:val="000F2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7ACF"/>
  </w:style>
  <w:style w:type="paragraph" w:styleId="af2">
    <w:name w:val="footer"/>
    <w:basedOn w:val="a"/>
    <w:link w:val="af3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7ACF"/>
  </w:style>
  <w:style w:type="paragraph" w:customStyle="1" w:styleId="11">
    <w:name w:val="Знак1"/>
    <w:basedOn w:val="a"/>
    <w:rsid w:val="000F2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BEDA3FBE4BF7717FC732180257DE060E830ECCDC8B15034DD48422C1DB9512377CE16BC9FF2CBC7E438018704DEB6A4559028F841966DCzB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9EC0-1271-46AF-981A-E850EE8B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Анна Сергеевна Гриднева</cp:lastModifiedBy>
  <cp:revision>16</cp:revision>
  <cp:lastPrinted>2019-06-27T14:11:00Z</cp:lastPrinted>
  <dcterms:created xsi:type="dcterms:W3CDTF">2019-06-28T12:08:00Z</dcterms:created>
  <dcterms:modified xsi:type="dcterms:W3CDTF">2019-09-05T06:55:00Z</dcterms:modified>
</cp:coreProperties>
</file>